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</w:t>
      </w:r>
      <w:r w:rsidR="00D13672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B6DA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6B6DA4">
        <w:rPr>
          <w:b/>
          <w:i/>
          <w:iCs/>
          <w:color w:val="FF0000"/>
          <w:sz w:val="36"/>
          <w:szCs w:val="36"/>
        </w:rPr>
        <w:t xml:space="preserve">  </w:t>
      </w:r>
      <w:r w:rsidR="00661E0D">
        <w:rPr>
          <w:b/>
          <w:i/>
          <w:iCs/>
          <w:color w:val="FF0000"/>
          <w:sz w:val="36"/>
          <w:szCs w:val="36"/>
        </w:rPr>
        <w:t xml:space="preserve">        </w:t>
      </w:r>
      <w:r w:rsidR="00BA74EF">
        <w:rPr>
          <w:b/>
          <w:i/>
          <w:iCs/>
          <w:color w:val="FF0000"/>
          <w:sz w:val="36"/>
          <w:szCs w:val="36"/>
        </w:rPr>
        <w:t xml:space="preserve"> </w:t>
      </w:r>
      <w:r w:rsidR="00661E0D">
        <w:rPr>
          <w:b/>
          <w:i/>
          <w:iCs/>
          <w:color w:val="FF0000"/>
          <w:sz w:val="36"/>
          <w:szCs w:val="36"/>
        </w:rPr>
        <w:t xml:space="preserve">  </w:t>
      </w:r>
      <w:r w:rsidR="00BA74EF">
        <w:rPr>
          <w:b/>
          <w:i/>
          <w:iCs/>
          <w:color w:val="FF0000"/>
          <w:sz w:val="36"/>
          <w:szCs w:val="36"/>
        </w:rPr>
        <w:t>Bajor</w:t>
      </w:r>
      <w:proofErr w:type="gramEnd"/>
      <w:r w:rsidR="00BA74EF">
        <w:rPr>
          <w:b/>
          <w:i/>
          <w:iCs/>
          <w:color w:val="FF0000"/>
          <w:sz w:val="36"/>
          <w:szCs w:val="36"/>
        </w:rPr>
        <w:t xml:space="preserve"> galuska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BA74EF">
        <w:t>Kelbimbós csirke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A74EF">
        <w:t>110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BA74EF">
        <w:t>77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BA74EF">
        <w:t>Zöldborsó</w:t>
      </w:r>
      <w:r w:rsidR="003C7D7F">
        <w:t>leves</w:t>
      </w:r>
      <w:r w:rsidR="003C7D7F">
        <w:rPr>
          <w:vertAlign w:val="superscript"/>
        </w:rPr>
        <w:t>1.2.</w:t>
      </w:r>
      <w:r w:rsidR="00DE0B3F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DE0B3F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A74EF">
        <w:t>Gordon bleu csirke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BA74EF">
        <w:rPr>
          <w:vertAlign w:val="superscript"/>
        </w:rPr>
        <w:t>3.4.6.8.9.</w:t>
      </w:r>
      <w:r w:rsidR="002C2FC9">
        <w:tab/>
      </w:r>
      <w:r w:rsidR="004A5AB5">
        <w:t>1</w:t>
      </w:r>
      <w:r w:rsidR="00BA74EF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A74EF">
        <w:t>Sertéspaprikás</w:t>
      </w:r>
      <w:r w:rsidR="00A1392D">
        <w:rPr>
          <w:vertAlign w:val="superscript"/>
        </w:rPr>
        <w:t>1.</w:t>
      </w:r>
      <w:r w:rsidR="00661E0D">
        <w:rPr>
          <w:vertAlign w:val="superscript"/>
        </w:rPr>
        <w:t>3</w:t>
      </w:r>
      <w:r w:rsidR="00A1392D">
        <w:rPr>
          <w:vertAlign w:val="superscript"/>
        </w:rPr>
        <w:t>.</w:t>
      </w:r>
      <w:r w:rsidR="00CE22DF">
        <w:tab/>
      </w:r>
      <w:r w:rsidR="00B86B25">
        <w:t>1</w:t>
      </w:r>
      <w:r w:rsidR="00BA74EF">
        <w:t>5</w:t>
      </w:r>
      <w:r w:rsidR="00A05E59">
        <w:t>00,00 Ft</w:t>
      </w:r>
      <w:r w:rsidR="00661E0D">
        <w:tab/>
        <w:t>1</w:t>
      </w:r>
      <w:r w:rsidR="00BA74EF">
        <w:t>05</w:t>
      </w:r>
      <w:r w:rsidR="00661E0D">
        <w:t>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A74EF">
        <w:t>Sertésszelet kukorica köntösben</w:t>
      </w:r>
      <w:r w:rsidR="00661E0D">
        <w:rPr>
          <w:vertAlign w:val="superscript"/>
        </w:rPr>
        <w:t>1</w:t>
      </w:r>
      <w:r w:rsidR="00A1392D">
        <w:rPr>
          <w:vertAlign w:val="superscript"/>
        </w:rPr>
        <w:t>.</w:t>
      </w:r>
      <w:r w:rsidR="00661E0D">
        <w:rPr>
          <w:vertAlign w:val="superscript"/>
        </w:rPr>
        <w:t>2.3.</w:t>
      </w:r>
      <w:r w:rsidR="00A1392D">
        <w:tab/>
      </w:r>
      <w:r w:rsidR="00661E0D">
        <w:t>1</w:t>
      </w:r>
      <w:r w:rsidR="00BA74EF">
        <w:t>4</w:t>
      </w:r>
      <w:r w:rsidR="00141AD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BA74EF">
        <w:t>Bajor galuska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B86B25">
        <w:rPr>
          <w:vertAlign w:val="superscript"/>
        </w:rPr>
        <w:t>3.</w:t>
      </w:r>
      <w:r w:rsidR="00A1392D">
        <w:tab/>
        <w:t>95</w:t>
      </w:r>
      <w:r w:rsidR="007A0F4A">
        <w:t>0</w:t>
      </w:r>
      <w:r w:rsidR="00081C7A">
        <w:t>,00 Ft</w:t>
      </w:r>
      <w:r w:rsidR="00D15FCE">
        <w:tab/>
      </w:r>
      <w:r w:rsidR="00A1392D">
        <w:t>67</w:t>
      </w:r>
      <w:r w:rsidR="00D15FC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A74EF">
        <w:t>Burgonya</w:t>
      </w:r>
      <w:r w:rsidR="00A1392D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A1392D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A74EF">
        <w:t>Sertéspörkölt</w:t>
      </w:r>
      <w:r w:rsidR="00661E0D">
        <w:t xml:space="preserve"> feltét</w:t>
      </w:r>
      <w:r w:rsidR="00AB1ED5">
        <w:tab/>
      </w:r>
      <w:r w:rsidR="00BA74EF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5FCE" w:rsidRPr="00D15FCE" w:rsidRDefault="00D15FC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BA74EF">
        <w:t>Galuska</w:t>
      </w:r>
      <w:r w:rsidR="00661E0D">
        <w:rPr>
          <w:vertAlign w:val="superscript"/>
        </w:rPr>
        <w:t>1.2.</w:t>
      </w:r>
      <w:r>
        <w:tab/>
      </w:r>
      <w:r w:rsidR="00661E0D">
        <w:t>50</w:t>
      </w:r>
      <w:r>
        <w:t>0,00 Ft</w:t>
      </w:r>
      <w:r>
        <w:tab/>
      </w:r>
      <w:r w:rsidR="003B6A7D">
        <w:t>3</w:t>
      </w:r>
      <w:r w:rsidR="00661E0D">
        <w:t>5</w:t>
      </w:r>
      <w:r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7612BF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7612BF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F1BE1" w:rsidRDefault="00026DC2" w:rsidP="005F1BE1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5F1BE1">
        <w:t>Francia krémes, Dominó</w:t>
      </w:r>
      <w:r w:rsidR="005F1BE1">
        <w:rPr>
          <w:vertAlign w:val="superscript"/>
        </w:rPr>
        <w:t>1.2.3.4.7.8.</w:t>
      </w:r>
      <w:r w:rsidR="005F1BE1">
        <w:tab/>
        <w:t>700,00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0B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3381-5292-4553-9AF0-6E3D52B0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1056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2026-03-16T13:46:00Z</cp:lastPrinted>
  <dcterms:created xsi:type="dcterms:W3CDTF">2026-03-16T06:41:00Z</dcterms:created>
  <dcterms:modified xsi:type="dcterms:W3CDTF">2026-03-16T13:46:00Z</dcterms:modified>
</cp:coreProperties>
</file>