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bookmarkStart w:id="0" w:name="_GoBack"/>
      <w:bookmarkEnd w:id="0"/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’la,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F52E2">
        <w:rPr>
          <w:b/>
          <w:iCs/>
          <w:sz w:val="36"/>
          <w:szCs w:val="36"/>
        </w:rPr>
        <w:t>0</w:t>
      </w:r>
      <w:r w:rsidR="00366CD0">
        <w:rPr>
          <w:b/>
          <w:iCs/>
          <w:sz w:val="36"/>
          <w:szCs w:val="36"/>
        </w:rPr>
        <w:t>5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366CD0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r w:rsidR="00FF52E2">
        <w:rPr>
          <w:b/>
          <w:i/>
          <w:iCs/>
          <w:color w:val="FF0000"/>
          <w:sz w:val="36"/>
          <w:szCs w:val="36"/>
        </w:rPr>
        <w:t>:</w:t>
      </w:r>
      <w:r w:rsidR="00594B10">
        <w:rPr>
          <w:b/>
          <w:i/>
          <w:iCs/>
          <w:color w:val="FF0000"/>
          <w:sz w:val="36"/>
          <w:szCs w:val="36"/>
        </w:rPr>
        <w:t xml:space="preserve"> </w:t>
      </w:r>
      <w:r w:rsidR="00697B58">
        <w:rPr>
          <w:b/>
          <w:i/>
          <w:iCs/>
          <w:color w:val="FF0000"/>
          <w:sz w:val="36"/>
          <w:szCs w:val="36"/>
        </w:rPr>
        <w:t xml:space="preserve">    Paradicsomos csirkés lasagne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>Hideg erdei gyümölcs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366CD0">
        <w:t>2</w:t>
      </w:r>
      <w:r w:rsidR="00911CB5">
        <w:t>00,00 Ft</w:t>
      </w:r>
      <w:r w:rsidR="00911CB5">
        <w:tab/>
      </w:r>
      <w:r w:rsidR="00366CD0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697B58">
        <w:t>Csülkös babgulyás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366CD0">
        <w:t>1</w:t>
      </w:r>
      <w:r w:rsidR="00697B58">
        <w:t>3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697B58">
        <w:t>91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697B58">
        <w:t>Cordon bleu csirke</w:t>
      </w:r>
      <w:r w:rsidR="00366CD0">
        <w:rPr>
          <w:vertAlign w:val="superscript"/>
        </w:rPr>
        <w:t>1.2.3.4.6.8.9.</w:t>
      </w:r>
      <w:r w:rsidR="00366CD0">
        <w:tab/>
        <w:t>1</w:t>
      </w:r>
      <w:r w:rsidR="00697B58">
        <w:t>7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697B58">
        <w:t>Paradicsomos csirkés lasagne</w:t>
      </w:r>
      <w:r w:rsidR="00697B58">
        <w:rPr>
          <w:vertAlign w:val="superscript"/>
        </w:rPr>
        <w:t>1</w:t>
      </w:r>
      <w:r w:rsidR="003A4BE1">
        <w:rPr>
          <w:vertAlign w:val="superscript"/>
        </w:rPr>
        <w:t>.</w:t>
      </w:r>
      <w:r w:rsidR="00697B58">
        <w:rPr>
          <w:vertAlign w:val="superscript"/>
        </w:rPr>
        <w:t>2.3.</w:t>
      </w:r>
      <w:r w:rsidR="00E04BB9">
        <w:tab/>
      </w:r>
      <w:r w:rsidR="00BA1D30">
        <w:t>1</w:t>
      </w:r>
      <w:r w:rsidR="00697B58">
        <w:t>5</w:t>
      </w:r>
      <w:r w:rsidR="00A05E59">
        <w:t>00,00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697B58">
        <w:t>Brassói aprópecsenye</w:t>
      </w:r>
      <w:r w:rsidR="004F4F8F">
        <w:tab/>
      </w:r>
      <w:r w:rsidR="00697B58">
        <w:t>22</w:t>
      </w:r>
      <w:r w:rsidR="004F4F8F">
        <w:t>00,00 Ft</w:t>
      </w:r>
      <w:r w:rsidR="00697B58">
        <w:tab/>
        <w:t>1540,00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697B58">
        <w:t>Káposztás kocka</w:t>
      </w:r>
      <w:r w:rsidR="008F7AC2">
        <w:rPr>
          <w:vertAlign w:val="superscript"/>
        </w:rPr>
        <w:t>1</w:t>
      </w:r>
      <w:r w:rsidR="0022742F">
        <w:rPr>
          <w:vertAlign w:val="superscript"/>
        </w:rPr>
        <w:t>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0A45BA">
        <w:tab/>
      </w:r>
      <w:r w:rsidR="00697B58">
        <w:t>85</w:t>
      </w:r>
      <w:r w:rsidR="004F4F8F">
        <w:t>0</w:t>
      </w:r>
      <w:r w:rsidR="00A8542F">
        <w:t>,00 Ft</w:t>
      </w:r>
      <w:r w:rsidR="008F7AC2">
        <w:tab/>
      </w:r>
      <w:r w:rsidR="00697B58">
        <w:t>60</w:t>
      </w:r>
      <w:r w:rsidR="008F7AC2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697B58">
        <w:t>Zöldbab</w:t>
      </w:r>
      <w:r w:rsidR="008F7AC2">
        <w:t>főzelék</w:t>
      </w:r>
      <w:r w:rsidR="000C0A66">
        <w:rPr>
          <w:vertAlign w:val="superscript"/>
        </w:rPr>
        <w:t>1.</w:t>
      </w:r>
      <w:r w:rsidR="00C72E1C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697B58">
        <w:t>Fasírozott</w:t>
      </w:r>
      <w:r w:rsidR="00366CD0">
        <w:t xml:space="preserve"> </w:t>
      </w:r>
      <w:r w:rsidR="008F7AC2">
        <w:t>feltét</w:t>
      </w:r>
      <w:r w:rsidR="00366CD0">
        <w:rPr>
          <w:vertAlign w:val="superscript"/>
        </w:rPr>
        <w:t>1.2.4.6.8.9.</w:t>
      </w:r>
      <w:r w:rsidR="00EB14DA">
        <w:tab/>
      </w:r>
      <w:r w:rsidR="00366CD0">
        <w:t>75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FC1E57" w:rsidRPr="00FC1E5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C7C88" w:rsidRDefault="00026DC2" w:rsidP="003C7C88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C7C88">
        <w:t>Francia krémes, Dominó</w:t>
      </w:r>
      <w:r w:rsidR="003C7C88">
        <w:rPr>
          <w:vertAlign w:val="superscript"/>
        </w:rPr>
        <w:t>1.2.3.4.7.8.</w:t>
      </w:r>
      <w:r w:rsidR="003C7C88">
        <w:tab/>
        <w:t>700,00 Ft</w:t>
      </w:r>
    </w:p>
    <w:p w:rsidR="003C7C88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Mignon, Isler</w:t>
      </w:r>
      <w:r>
        <w:rPr>
          <w:vertAlign w:val="superscript"/>
        </w:rPr>
        <w:t>1.2.3.4.7.8.</w:t>
      </w:r>
      <w:r>
        <w:tab/>
        <w:t>600,00 Ft</w:t>
      </w:r>
    </w:p>
    <w:p w:rsidR="0021359D" w:rsidRDefault="003C7C88" w:rsidP="003C7C88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 Glutént tartalmazó gabonafélék.            6 Szezámmagok</w:t>
      </w:r>
      <w:r>
        <w:rPr>
          <w:bCs/>
          <w:sz w:val="20"/>
          <w:szCs w:val="20"/>
        </w:rPr>
        <w:tab/>
        <w:t xml:space="preserve">       11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2 Tojás                                                      7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3 Tej                                                          8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4 Szójababok                                             9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5 Zeller                                                    10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4348F-A43A-4598-AD82-77C38ADA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1371</Characters>
  <Application>Microsoft Office Word</Application>
  <DocSecurity>0</DocSecurity>
  <Lines>57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2026-08-05T12:55:00Z</cp:lastPrinted>
  <dcterms:created xsi:type="dcterms:W3CDTF">2026-08-05T06:01:00Z</dcterms:created>
  <dcterms:modified xsi:type="dcterms:W3CDTF">2026-08-05T12:55:00Z</dcterms:modified>
</cp:coreProperties>
</file>