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bookmarkStart w:id="0" w:name="_GoBack"/>
      <w:bookmarkEnd w:id="0"/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’la,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F52E2">
        <w:rPr>
          <w:b/>
          <w:iCs/>
          <w:sz w:val="36"/>
          <w:szCs w:val="36"/>
        </w:rPr>
        <w:t>0</w:t>
      </w:r>
      <w:r w:rsidR="009A4E27">
        <w:rPr>
          <w:b/>
          <w:iCs/>
          <w:sz w:val="36"/>
          <w:szCs w:val="36"/>
        </w:rPr>
        <w:t>7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9A4E27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r w:rsidR="00FF52E2">
        <w:rPr>
          <w:b/>
          <w:i/>
          <w:iCs/>
          <w:color w:val="FF0000"/>
          <w:sz w:val="36"/>
          <w:szCs w:val="36"/>
        </w:rPr>
        <w:t>:</w:t>
      </w:r>
      <w:r w:rsidR="00594B10">
        <w:rPr>
          <w:b/>
          <w:i/>
          <w:iCs/>
          <w:color w:val="FF0000"/>
          <w:sz w:val="36"/>
          <w:szCs w:val="36"/>
        </w:rPr>
        <w:t xml:space="preserve"> </w:t>
      </w:r>
      <w:r w:rsidR="009A4E27">
        <w:rPr>
          <w:b/>
          <w:i/>
          <w:iCs/>
          <w:color w:val="FF0000"/>
          <w:sz w:val="36"/>
          <w:szCs w:val="36"/>
        </w:rPr>
        <w:t xml:space="preserve">    </w:t>
      </w:r>
      <w:r w:rsidR="00697B58">
        <w:rPr>
          <w:b/>
          <w:i/>
          <w:iCs/>
          <w:color w:val="FF0000"/>
          <w:sz w:val="36"/>
          <w:szCs w:val="36"/>
        </w:rPr>
        <w:t xml:space="preserve"> </w:t>
      </w:r>
      <w:r w:rsidR="009A4E27">
        <w:rPr>
          <w:b/>
          <w:i/>
          <w:iCs/>
          <w:color w:val="FF0000"/>
          <w:sz w:val="36"/>
          <w:szCs w:val="36"/>
        </w:rPr>
        <w:t>Eszterházy csirketokány</w:t>
      </w:r>
    </w:p>
    <w:p w:rsidR="00366CD0" w:rsidRDefault="009A4E2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          Tésztaköret</w:t>
      </w:r>
      <w:r w:rsidR="00697B58">
        <w:rPr>
          <w:b/>
          <w:i/>
          <w:iCs/>
          <w:color w:val="FF0000"/>
          <w:sz w:val="36"/>
          <w:szCs w:val="36"/>
        </w:rPr>
        <w:t xml:space="preserve">   </w:t>
      </w:r>
    </w:p>
    <w:p w:rsidR="00594B10" w:rsidRDefault="00594B10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9A4E27">
        <w:t>cseresznye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366CD0">
        <w:t>2</w:t>
      </w:r>
      <w:r w:rsidR="00911CB5">
        <w:t>00,00 Ft</w:t>
      </w:r>
      <w:r w:rsidR="00911CB5">
        <w:tab/>
      </w:r>
      <w:r w:rsidR="00366CD0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9A4E27">
        <w:t>Gombaleves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9A4E27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9A4E27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9A4E27">
        <w:t>Rántott sertésszelet</w:t>
      </w:r>
      <w:r w:rsidR="009A4E27">
        <w:rPr>
          <w:vertAlign w:val="superscript"/>
        </w:rPr>
        <w:t>1.2.</w:t>
      </w:r>
      <w:r w:rsidR="00366CD0">
        <w:rPr>
          <w:vertAlign w:val="superscript"/>
        </w:rPr>
        <w:t>4.6.8.9.</w:t>
      </w:r>
      <w:r w:rsidR="00366CD0">
        <w:tab/>
        <w:t>1</w:t>
      </w:r>
      <w:r w:rsidR="009A4E27">
        <w:t>3</w:t>
      </w:r>
      <w:r w:rsidR="00366CD0">
        <w:t>00,00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9A4E27">
        <w:t>Eszterházy csirketokány</w:t>
      </w:r>
      <w:r w:rsidR="00697B58">
        <w:rPr>
          <w:vertAlign w:val="superscript"/>
        </w:rPr>
        <w:t>1</w:t>
      </w:r>
      <w:r w:rsidR="003A4BE1">
        <w:rPr>
          <w:vertAlign w:val="superscript"/>
        </w:rPr>
        <w:t>.</w:t>
      </w:r>
      <w:r w:rsidR="00697B58">
        <w:rPr>
          <w:vertAlign w:val="superscript"/>
        </w:rPr>
        <w:t>3.</w:t>
      </w:r>
      <w:r w:rsidR="009A4E27">
        <w:rPr>
          <w:vertAlign w:val="superscript"/>
        </w:rPr>
        <w:t>9.</w:t>
      </w:r>
      <w:r w:rsidR="00E04BB9">
        <w:tab/>
      </w:r>
      <w:r w:rsidR="00BA1D30">
        <w:t>1</w:t>
      </w:r>
      <w:r w:rsidR="009A4E27">
        <w:t>7</w:t>
      </w:r>
      <w:r w:rsidR="00A05E59">
        <w:t>00,00 Ft</w:t>
      </w:r>
      <w:r w:rsidR="009A4E27">
        <w:tab/>
        <w:t>1190,00 Ft</w:t>
      </w:r>
    </w:p>
    <w:p w:rsidR="009A4E27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9A4E27">
        <w:t>Stefánia vagdalt burgonyával és</w:t>
      </w:r>
    </w:p>
    <w:p w:rsidR="004F4F8F" w:rsidRDefault="009A4E27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  <w:t>párolt káposztával</w:t>
      </w:r>
      <w:r>
        <w:rPr>
          <w:vertAlign w:val="superscript"/>
        </w:rPr>
        <w:t>1.2.4.6.8.9.</w:t>
      </w:r>
      <w:r w:rsidR="004F4F8F">
        <w:tab/>
      </w:r>
      <w:r>
        <w:t>17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9A4E27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9A4E27">
        <w:t>Túrótöltelékes gombóc</w:t>
      </w:r>
    </w:p>
    <w:p w:rsidR="00E21602" w:rsidRDefault="009A4E27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>
        <w:t xml:space="preserve"> fahéjas joghurttal</w:t>
      </w:r>
      <w:r w:rsidR="008F7AC2">
        <w:rPr>
          <w:vertAlign w:val="superscript"/>
        </w:rPr>
        <w:t>1</w:t>
      </w:r>
      <w:r w:rsidR="0022742F">
        <w:rPr>
          <w:vertAlign w:val="superscript"/>
        </w:rPr>
        <w:t>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>
        <w:rPr>
          <w:vertAlign w:val="superscript"/>
        </w:rPr>
        <w:t>3.4.6.8.9.</w:t>
      </w:r>
      <w:r w:rsidR="000A45BA">
        <w:tab/>
      </w:r>
      <w:r>
        <w:t>160</w:t>
      </w:r>
      <w:r w:rsidR="004F4F8F">
        <w:t>0</w:t>
      </w:r>
      <w:r w:rsidR="00A8542F">
        <w:t>,00 Ft</w:t>
      </w:r>
      <w:r w:rsidR="008F7AC2">
        <w:tab/>
      </w:r>
      <w:r>
        <w:t>112</w:t>
      </w:r>
      <w:r w:rsidR="008F7AC2">
        <w:t>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9A4E27">
        <w:t>Vágottborsó</w:t>
      </w:r>
      <w:r w:rsidR="008F7AC2">
        <w:t>főzelék</w:t>
      </w:r>
      <w:r w:rsidR="000C0A66">
        <w:rPr>
          <w:vertAlign w:val="superscript"/>
        </w:rPr>
        <w:t>1.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9A4E27">
        <w:t>Sertéspörkölt feltét</w:t>
      </w:r>
      <w:r w:rsidR="00EB14DA">
        <w:tab/>
      </w:r>
      <w:r w:rsidR="009A4E27">
        <w:t>80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FC1E5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9A4E27" w:rsidRPr="009A4E27" w:rsidRDefault="009A4E27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Tésztaköret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E81D97">
        <w:rPr>
          <w:bCs/>
        </w:rPr>
        <w:t>Ír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E81D97">
        <w:rPr>
          <w:bCs/>
        </w:rPr>
        <w:t>6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21359D" w:rsidRDefault="00026DC2" w:rsidP="009A4E27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 Glutént tartalmazó gabonafélék.            6 Szezámmagok</w:t>
      </w:r>
      <w:r>
        <w:rPr>
          <w:bCs/>
          <w:sz w:val="20"/>
          <w:szCs w:val="20"/>
        </w:rPr>
        <w:tab/>
        <w:t xml:space="preserve">       11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2 Tojás                                                      7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3 Tej                                                          8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4 Szójababok                                             9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5 Zeller                                                    10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5D4"/>
    <w:rsid w:val="00A73947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321B"/>
    <w:rsid w:val="00AB4295"/>
    <w:rsid w:val="00AB506B"/>
    <w:rsid w:val="00AB5946"/>
    <w:rsid w:val="00AB61A0"/>
    <w:rsid w:val="00AB628E"/>
    <w:rsid w:val="00AB6E5B"/>
    <w:rsid w:val="00AB730A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8E2"/>
    <w:rsid w:val="00F21CA4"/>
    <w:rsid w:val="00F21E40"/>
    <w:rsid w:val="00F21F10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A4C01-55CE-420B-BB95-E1141FF6E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1037</Characters>
  <Application>Microsoft Office Word</Application>
  <DocSecurity>0</DocSecurity>
  <Lines>46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4</cp:revision>
  <cp:lastPrinted>2026-08-06T13:12:00Z</cp:lastPrinted>
  <dcterms:created xsi:type="dcterms:W3CDTF">2026-08-06T06:30:00Z</dcterms:created>
  <dcterms:modified xsi:type="dcterms:W3CDTF">2026-08-06T13:12:00Z</dcterms:modified>
</cp:coreProperties>
</file>